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9D720" w14:textId="77777777" w:rsidR="00AA5D36" w:rsidRPr="00AA5D36" w:rsidRDefault="00AA5D36" w:rsidP="00AA5D36">
      <w:pPr>
        <w:spacing w:after="32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666666"/>
          <w:kern w:val="0"/>
          <w:sz w:val="30"/>
          <w:szCs w:val="30"/>
          <w:lang w:val="fr-FR"/>
          <w14:ligatures w14:val="none"/>
        </w:rPr>
        <w:t>Lettre de demande d'adhésion à l'ABSC - Format SCER</w:t>
      </w:r>
    </w:p>
    <w:p w14:paraId="563EC15D"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408CE55A"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 xml:space="preserve">Cher </w:t>
      </w:r>
      <w:r w:rsidRPr="00AA5D36">
        <w:rPr>
          <w:rFonts w:ascii="Calibri" w:eastAsia="Times New Roman" w:hAnsi="Calibri" w:cs="Calibri"/>
          <w:color w:val="000000"/>
          <w:kern w:val="0"/>
          <w:shd w:val="clear" w:color="auto" w:fill="FFFF00"/>
          <w:lang w:val="fr-FR"/>
          <w14:ligatures w14:val="none"/>
        </w:rPr>
        <w:t>[nom de l'employeur]</w:t>
      </w:r>
      <w:r w:rsidRPr="00AA5D36">
        <w:rPr>
          <w:rFonts w:ascii="Calibri" w:eastAsia="Times New Roman" w:hAnsi="Calibri" w:cs="Calibri"/>
          <w:color w:val="000000"/>
          <w:kern w:val="0"/>
          <w:lang w:val="fr-FR"/>
          <w14:ligatures w14:val="none"/>
        </w:rPr>
        <w:t>,</w:t>
      </w:r>
    </w:p>
    <w:p w14:paraId="78477BFE"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696CB85B"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 xml:space="preserve">Je vous écris pour obtenir l'autorisation de financer mon adhésion à </w:t>
      </w:r>
      <w:hyperlink r:id="rId5" w:history="1">
        <w:r w:rsidRPr="00AA5D36">
          <w:rPr>
            <w:rFonts w:ascii="Calibri" w:eastAsia="Times New Roman" w:hAnsi="Calibri" w:cs="Calibri"/>
            <w:color w:val="1155CC"/>
            <w:kern w:val="0"/>
            <w:u w:val="single"/>
            <w:lang w:val="fr-FR"/>
            <w14:ligatures w14:val="none"/>
          </w:rPr>
          <w:t>l'Association des bibliothèques de la santé du Canada</w:t>
        </w:r>
      </w:hyperlink>
      <w:r w:rsidRPr="00AA5D36">
        <w:rPr>
          <w:rFonts w:ascii="Calibri" w:eastAsia="Times New Roman" w:hAnsi="Calibri" w:cs="Calibri"/>
          <w:color w:val="000000"/>
          <w:kern w:val="0"/>
          <w:lang w:val="fr-FR"/>
          <w14:ligatures w14:val="none"/>
        </w:rPr>
        <w:t xml:space="preserve"> (ABSC/CHLA). </w:t>
      </w:r>
    </w:p>
    <w:p w14:paraId="0AE96948"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3778AA0D"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b/>
          <w:bCs/>
          <w:color w:val="000000"/>
          <w:kern w:val="0"/>
          <w:lang w:val="fr-FR"/>
          <w14:ligatures w14:val="none"/>
        </w:rPr>
        <w:t>Situation : </w:t>
      </w:r>
    </w:p>
    <w:p w14:paraId="2B2085B9"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19B6CB3F"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Le domaine des bibliothèques de la santé et des sciences de l'information évolue rapidement au sein des établissements de soins de santé, en particulier à la lumière des avancées et des changements significatifs en matière d'intelligence artificielle, de droits d'auteur et de mandats de libre accès. En conséquence, le rôle des professionnels de bibliothèque en santé est devenu de plus en plus polyvalent et ces derniers font partie intégrante de l'équipe soignante, soutenant les pratiques fondées sur les données probantes, la recherche et les initiatives en matière de soins aux patients. </w:t>
      </w:r>
    </w:p>
    <w:p w14:paraId="149FFCD7"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58B38C7C"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Voici quelques exemples du large éventail de services que les professionnels de bibliothèque en santé fournissent pour contribuer à la réussite des établissements de santé :</w:t>
      </w:r>
    </w:p>
    <w:p w14:paraId="7B215CB7" w14:textId="77777777" w:rsidR="00AA5D36" w:rsidRPr="00AA5D36" w:rsidRDefault="00AA5D36" w:rsidP="00AA5D3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AA5D36">
        <w:rPr>
          <w:rFonts w:ascii="Calibri" w:eastAsia="Times New Roman" w:hAnsi="Calibri" w:cs="Calibri"/>
          <w:color w:val="000000"/>
          <w:kern w:val="0"/>
          <w:lang w:val="fr-FR"/>
          <w14:ligatures w14:val="none"/>
        </w:rPr>
        <w:t>effectuer des recherches documentaires pour étayer les lignes directrices et les protocoles </w:t>
      </w:r>
    </w:p>
    <w:p w14:paraId="49EED95B" w14:textId="77777777" w:rsidR="00AA5D36" w:rsidRPr="00AA5D36" w:rsidRDefault="00AA5D36" w:rsidP="00AA5D3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AA5D36">
        <w:rPr>
          <w:rFonts w:ascii="Calibri" w:eastAsia="Times New Roman" w:hAnsi="Calibri" w:cs="Calibri"/>
          <w:color w:val="000000"/>
          <w:kern w:val="0"/>
          <w:lang w:val="fr-FR"/>
          <w14:ligatures w14:val="none"/>
        </w:rPr>
        <w:t>aider à naviguer à travers diverses sources d'information</w:t>
      </w:r>
    </w:p>
    <w:p w14:paraId="6B156214" w14:textId="77777777" w:rsidR="00AA5D36" w:rsidRPr="00AA5D36" w:rsidRDefault="00AA5D36" w:rsidP="00AA5D3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AA5D36">
        <w:rPr>
          <w:rFonts w:ascii="Calibri" w:eastAsia="Times New Roman" w:hAnsi="Calibri" w:cs="Calibri"/>
          <w:color w:val="000000"/>
          <w:kern w:val="0"/>
          <w:lang w:val="fr-FR"/>
          <w14:ligatures w14:val="none"/>
        </w:rPr>
        <w:t>fournir de l’aide en temps réel à la recherche documentaire </w:t>
      </w:r>
    </w:p>
    <w:p w14:paraId="2E609A4B" w14:textId="77777777" w:rsidR="00AA5D36" w:rsidRPr="00AA5D36" w:rsidRDefault="00AA5D36" w:rsidP="00AA5D3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AA5D36">
        <w:rPr>
          <w:rFonts w:ascii="Calibri" w:eastAsia="Times New Roman" w:hAnsi="Calibri" w:cs="Calibri"/>
          <w:color w:val="000000"/>
          <w:kern w:val="0"/>
          <w:lang w:val="fr-FR"/>
          <w14:ligatures w14:val="none"/>
        </w:rPr>
        <w:t>soutenir la médecine fondée sur les preuves (EBM)</w:t>
      </w:r>
    </w:p>
    <w:p w14:paraId="4B0C00FE" w14:textId="77777777" w:rsidR="00AA5D36" w:rsidRPr="00AA5D36" w:rsidRDefault="00AA5D36" w:rsidP="00AA5D36">
      <w:pPr>
        <w:numPr>
          <w:ilvl w:val="0"/>
          <w:numId w:val="1"/>
        </w:numPr>
        <w:spacing w:after="0" w:line="240" w:lineRule="auto"/>
        <w:textAlignment w:val="baseline"/>
        <w:rPr>
          <w:rFonts w:ascii="Calibri" w:eastAsia="Times New Roman" w:hAnsi="Calibri" w:cs="Calibri"/>
          <w:color w:val="000000"/>
          <w:kern w:val="0"/>
          <w14:ligatures w14:val="none"/>
        </w:rPr>
      </w:pPr>
      <w:r w:rsidRPr="00AA5D36">
        <w:rPr>
          <w:rFonts w:ascii="Calibri" w:eastAsia="Times New Roman" w:hAnsi="Calibri" w:cs="Calibri"/>
          <w:color w:val="000000"/>
          <w:kern w:val="0"/>
          <w14:ligatures w14:val="none"/>
        </w:rPr>
        <w:t>fournir un soutien technologique </w:t>
      </w:r>
    </w:p>
    <w:p w14:paraId="268EF0A2" w14:textId="77777777" w:rsidR="00AA5D36" w:rsidRPr="00AA5D36" w:rsidRDefault="00AA5D36" w:rsidP="00AA5D3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AA5D36">
        <w:rPr>
          <w:rFonts w:ascii="Calibri" w:eastAsia="Times New Roman" w:hAnsi="Calibri" w:cs="Calibri"/>
          <w:color w:val="000000"/>
          <w:kern w:val="0"/>
          <w:lang w:val="fr-FR"/>
          <w14:ligatures w14:val="none"/>
        </w:rPr>
        <w:t>la fourniture de sources d'information cliniques, et </w:t>
      </w:r>
    </w:p>
    <w:p w14:paraId="54B240F4" w14:textId="77777777" w:rsidR="00AA5D36" w:rsidRPr="00AA5D36" w:rsidRDefault="00AA5D36" w:rsidP="00AA5D3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AA5D36">
        <w:rPr>
          <w:rFonts w:ascii="Calibri" w:eastAsia="Times New Roman" w:hAnsi="Calibri" w:cs="Calibri"/>
          <w:color w:val="000000"/>
          <w:kern w:val="0"/>
          <w:lang w:val="fr-FR"/>
          <w14:ligatures w14:val="none"/>
        </w:rPr>
        <w:t>développer la collection pour permettre l'accès aux ressources nécessaires.</w:t>
      </w:r>
    </w:p>
    <w:p w14:paraId="5572C321"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2EB4B7CF"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Ces rôles soulignent la nécessité d'avoir recours au développement professionnel continu afin de rester à l’affût des compétences et connaissances nécessaires pour assumer pleinement mes responsabilités qui ne cessent d’évoluer.</w:t>
      </w:r>
    </w:p>
    <w:p w14:paraId="65FC4C79"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1B0EBAB7"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b/>
          <w:bCs/>
          <w:color w:val="000000"/>
          <w:kern w:val="0"/>
          <w:lang w:val="fr-FR"/>
          <w14:ligatures w14:val="none"/>
        </w:rPr>
        <w:t>Contexte :</w:t>
      </w:r>
    </w:p>
    <w:p w14:paraId="1F1DC285" w14:textId="602522BF"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L'ABSC/CHLA est une association professionnelle canadienne de premier plan qui offre des ressources, des possibilités de réseautage et un soutien à la communauté des bibliothèques médicales et des sciences de la santé. L'association s'efforce de favoriser un environnement accueillant et professionnellement stimulant. La cotisation annuelle régulière est relativement faible par rapport à d'autres associations de professionnels de la santé, soit 1</w:t>
      </w:r>
      <w:r w:rsidR="00A018F5">
        <w:rPr>
          <w:rFonts w:ascii="Calibri" w:eastAsia="Times New Roman" w:hAnsi="Calibri" w:cs="Calibri"/>
          <w:color w:val="000000"/>
          <w:kern w:val="0"/>
          <w:lang w:val="fr-FR"/>
          <w14:ligatures w14:val="none"/>
        </w:rPr>
        <w:t>60</w:t>
      </w:r>
      <w:r w:rsidRPr="00AA5D36">
        <w:rPr>
          <w:rFonts w:ascii="Calibri" w:eastAsia="Times New Roman" w:hAnsi="Calibri" w:cs="Calibri"/>
          <w:color w:val="000000"/>
          <w:kern w:val="0"/>
          <w:lang w:val="fr-FR"/>
          <w14:ligatures w14:val="none"/>
        </w:rPr>
        <w:t xml:space="preserve"> dollars canadiens. </w:t>
      </w:r>
    </w:p>
    <w:p w14:paraId="53BC1918"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721B9112"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b/>
          <w:bCs/>
          <w:color w:val="000000"/>
          <w:kern w:val="0"/>
          <w:lang w:val="fr-FR"/>
          <w14:ligatures w14:val="none"/>
        </w:rPr>
        <w:t>Évaluation :</w:t>
      </w:r>
    </w:p>
    <w:p w14:paraId="26995A33"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shd w:val="clear" w:color="auto" w:fill="FFFF00"/>
          <w:lang w:val="fr-FR"/>
          <w14:ligatures w14:val="none"/>
        </w:rPr>
        <w:t> [Indiquez comment l'adhésion à l'ABSC vous a été bénéfique, à vous et à votre organisation, dans le passé, s'il y a lieu]</w:t>
      </w:r>
    </w:p>
    <w:p w14:paraId="64261757"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 xml:space="preserve">L'adhésion à l'ABSC/CHLA me permettra de me tenir au courant des dernières tendances et des meilleures pratiques en bibliothéconomie de la santé, d'avoir accès à des événements de développement professionnel et à des activités de groupes d'intérêts spéciaux et d'entrer en contact avec des collègues bibliothécaires à travers le pays. Je pourrai aussi accéder au forum de discussion national et aux bulletins d'information de l'ABSC/CHLA, qui facilitent l'échange d'information précieuse, acquérir une expérience de leadership en me portant volontaire pour participer à des comités nationaux </w:t>
      </w:r>
      <w:r w:rsidRPr="00AA5D36">
        <w:rPr>
          <w:rFonts w:ascii="Calibri" w:eastAsia="Times New Roman" w:hAnsi="Calibri" w:cs="Calibri"/>
          <w:color w:val="000000"/>
          <w:kern w:val="0"/>
          <w:lang w:val="fr-FR"/>
          <w14:ligatures w14:val="none"/>
        </w:rPr>
        <w:lastRenderedPageBreak/>
        <w:t>ou à des groupes de travail et participer à des activités de réseautage et de développement professionnel au tarif réduit de membre lors de la conférence annuelle. Je pourrai également être admissible à des subventions pour le développement professionnel, la recherche et la conférence annuelle.</w:t>
      </w:r>
    </w:p>
    <w:p w14:paraId="245A4304"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35C9C533"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b/>
          <w:bCs/>
          <w:color w:val="000000"/>
          <w:kern w:val="0"/>
          <w:lang w:val="fr-FR"/>
          <w14:ligatures w14:val="none"/>
        </w:rPr>
        <w:t>Recommandation :</w:t>
      </w:r>
    </w:p>
    <w:p w14:paraId="189EF9B7"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 xml:space="preserve">Je recommande vivement mon adhésion à l'ABSC/CHLA afin de tirer profit de la richesse des ressources et des possibilités de réseautage qu'elle offre. Ce faisant, je pourrai améliorer ma capacité à soutenir </w:t>
      </w:r>
      <w:r w:rsidRPr="00AA5D36">
        <w:rPr>
          <w:rFonts w:ascii="Calibri" w:eastAsia="Times New Roman" w:hAnsi="Calibri" w:cs="Calibri"/>
          <w:color w:val="000000"/>
          <w:kern w:val="0"/>
          <w:shd w:val="clear" w:color="auto" w:fill="FFFF00"/>
          <w:lang w:val="fr-FR"/>
          <w14:ligatures w14:val="none"/>
        </w:rPr>
        <w:t>[Énumérez vos objectifs de carrière qui s'alignent sur le plan stratégique de l'organisation</w:t>
      </w:r>
      <w:r w:rsidRPr="00AA5D36">
        <w:rPr>
          <w:rFonts w:ascii="Calibri" w:eastAsia="Times New Roman" w:hAnsi="Calibri" w:cs="Calibri"/>
          <w:color w:val="000000"/>
          <w:kern w:val="0"/>
          <w:lang w:val="fr-FR"/>
          <w14:ligatures w14:val="none"/>
        </w:rPr>
        <w:t>] grâce à l'accès à des connaissances spécialisées, à des possibilités de collaboration et à une communauté encourageante composée de professionnels de la santé et du milieu universitaire consacrés à l'avancement de la science fondée sur les données probantes.</w:t>
      </w:r>
    </w:p>
    <w:p w14:paraId="25DEA033"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68B47946"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Je vous remercions pour votre appui.</w:t>
      </w:r>
    </w:p>
    <w:p w14:paraId="6E9D6DD6"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p>
    <w:p w14:paraId="288B8ACD" w14:textId="77777777" w:rsidR="00AA5D36" w:rsidRPr="00AA5D36" w:rsidRDefault="00AA5D36" w:rsidP="00AA5D36">
      <w:pPr>
        <w:spacing w:after="0" w:line="240" w:lineRule="auto"/>
        <w:rPr>
          <w:rFonts w:ascii="Times New Roman" w:eastAsia="Times New Roman" w:hAnsi="Times New Roman" w:cs="Times New Roman"/>
          <w:kern w:val="0"/>
          <w:sz w:val="24"/>
          <w:szCs w:val="24"/>
          <w:lang w:val="fr-FR"/>
          <w14:ligatures w14:val="none"/>
        </w:rPr>
      </w:pPr>
      <w:r w:rsidRPr="00AA5D36">
        <w:rPr>
          <w:rFonts w:ascii="Calibri" w:eastAsia="Times New Roman" w:hAnsi="Calibri" w:cs="Calibri"/>
          <w:color w:val="000000"/>
          <w:kern w:val="0"/>
          <w:lang w:val="fr-FR"/>
          <w14:ligatures w14:val="none"/>
        </w:rPr>
        <w:t>Je vous prie d'agréer, Madame, Monsieur, l'expression de mes salutations distinguées,</w:t>
      </w:r>
    </w:p>
    <w:p w14:paraId="0C58AF38" w14:textId="77777777" w:rsidR="00AA5D36" w:rsidRPr="00AA5D36" w:rsidRDefault="00AA5D36" w:rsidP="00AA5D36">
      <w:pPr>
        <w:spacing w:after="0" w:line="240" w:lineRule="auto"/>
        <w:rPr>
          <w:rFonts w:ascii="Times New Roman" w:eastAsia="Times New Roman" w:hAnsi="Times New Roman" w:cs="Times New Roman"/>
          <w:kern w:val="0"/>
          <w:sz w:val="24"/>
          <w:szCs w:val="24"/>
          <w14:ligatures w14:val="none"/>
        </w:rPr>
      </w:pPr>
      <w:r w:rsidRPr="00AA5D36">
        <w:rPr>
          <w:rFonts w:ascii="Calibri" w:eastAsia="Times New Roman" w:hAnsi="Calibri" w:cs="Calibri"/>
          <w:color w:val="000000"/>
          <w:kern w:val="0"/>
          <w:shd w:val="clear" w:color="auto" w:fill="FFFF00"/>
          <w14:ligatures w14:val="none"/>
        </w:rPr>
        <w:t>[Votre nom]</w:t>
      </w:r>
    </w:p>
    <w:p w14:paraId="3F0E6A6A" w14:textId="77777777" w:rsidR="00D97593" w:rsidRDefault="00D97593"/>
    <w:sectPr w:rsidR="00D97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70F"/>
    <w:multiLevelType w:val="multilevel"/>
    <w:tmpl w:val="EF5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82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36"/>
    <w:rsid w:val="00014347"/>
    <w:rsid w:val="00A018F5"/>
    <w:rsid w:val="00AA5D36"/>
    <w:rsid w:val="00AF6F62"/>
    <w:rsid w:val="00D9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9656"/>
  <w15:chartTrackingRefBased/>
  <w15:docId w15:val="{615E6463-94FB-49F1-A5EF-3FE8CC46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D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A5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7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la-absc.ca/?set_lang=fre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Company>University of Manitoba</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Neilson</dc:creator>
  <cp:keywords/>
  <dc:description/>
  <cp:lastModifiedBy>Christine Neilson</cp:lastModifiedBy>
  <cp:revision>3</cp:revision>
  <dcterms:created xsi:type="dcterms:W3CDTF">2024-11-18T20:32:00Z</dcterms:created>
  <dcterms:modified xsi:type="dcterms:W3CDTF">2024-11-18T20:32:00Z</dcterms:modified>
</cp:coreProperties>
</file>